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4B6CF" w14:textId="5B69A258" w:rsidR="00942B72" w:rsidRDefault="00027687" w:rsidP="007071BA">
      <w:pPr>
        <w:bidi/>
        <w:jc w:val="both"/>
        <w:rPr>
          <w:rFonts w:cs="B Lotus"/>
          <w:sz w:val="28"/>
          <w:szCs w:val="28"/>
          <w:rtl/>
          <w:lang w:bidi="fa-IR"/>
        </w:rPr>
      </w:pPr>
      <w:r>
        <w:rPr>
          <w:rFonts w:cs="B Lotus" w:hint="cs"/>
          <w:sz w:val="28"/>
          <w:szCs w:val="28"/>
          <w:rtl/>
          <w:lang w:bidi="fa-IR"/>
        </w:rPr>
        <w:t>اصلاحات صورت گرفته در مدل:</w:t>
      </w:r>
    </w:p>
    <w:p w14:paraId="7E85E9CC" w14:textId="7E11E91B" w:rsidR="00027687" w:rsidRPr="00027687" w:rsidRDefault="00027687" w:rsidP="00027687">
      <w:pPr>
        <w:pStyle w:val="ListParagraph"/>
        <w:numPr>
          <w:ilvl w:val="0"/>
          <w:numId w:val="1"/>
        </w:numPr>
        <w:bidi/>
        <w:jc w:val="both"/>
        <w:rPr>
          <w:rFonts w:cs="B Lotus"/>
          <w:sz w:val="28"/>
          <w:szCs w:val="28"/>
          <w:rtl/>
          <w:lang w:bidi="fa-IR"/>
        </w:rPr>
      </w:pPr>
      <w:r>
        <w:rPr>
          <w:rFonts w:cs="B Lotus" w:hint="cs"/>
          <w:sz w:val="28"/>
          <w:szCs w:val="28"/>
          <w:rtl/>
          <w:lang w:bidi="fa-IR"/>
        </w:rPr>
        <w:t xml:space="preserve">واحدها به </w:t>
      </w:r>
      <w:r>
        <w:rPr>
          <w:rFonts w:cs="B Lotus"/>
          <w:sz w:val="28"/>
          <w:szCs w:val="28"/>
          <w:lang w:bidi="fa-IR"/>
        </w:rPr>
        <w:t>N – in</w:t>
      </w:r>
      <w:r>
        <w:rPr>
          <w:rFonts w:cs="B Lotus" w:hint="cs"/>
          <w:sz w:val="28"/>
          <w:szCs w:val="28"/>
          <w:rtl/>
          <w:lang w:bidi="fa-IR"/>
        </w:rPr>
        <w:t xml:space="preserve"> تغییر داده شد.</w:t>
      </w:r>
    </w:p>
    <w:p w14:paraId="0A9230E6" w14:textId="1028B270" w:rsidR="00027687" w:rsidRDefault="00027687" w:rsidP="00027687">
      <w:pPr>
        <w:pStyle w:val="ListParagraph"/>
        <w:numPr>
          <w:ilvl w:val="0"/>
          <w:numId w:val="1"/>
        </w:numPr>
        <w:bidi/>
        <w:jc w:val="both"/>
        <w:rPr>
          <w:rFonts w:cs="B Lotus"/>
          <w:sz w:val="28"/>
          <w:szCs w:val="28"/>
          <w:lang w:bidi="fa-IR"/>
        </w:rPr>
      </w:pPr>
      <w:r>
        <w:rPr>
          <w:rFonts w:cs="B Lotus" w:hint="cs"/>
          <w:sz w:val="28"/>
          <w:szCs w:val="28"/>
          <w:rtl/>
          <w:lang w:bidi="fa-IR"/>
        </w:rPr>
        <w:t xml:space="preserve">مصالح برای المانهای </w:t>
      </w:r>
      <w:r>
        <w:rPr>
          <w:rFonts w:cs="B Lotus"/>
          <w:sz w:val="28"/>
          <w:szCs w:val="28"/>
          <w:lang w:bidi="fa-IR"/>
        </w:rPr>
        <w:t xml:space="preserve">BRB </w:t>
      </w:r>
      <w:r>
        <w:rPr>
          <w:rFonts w:cs="B Lotus" w:hint="cs"/>
          <w:sz w:val="28"/>
          <w:szCs w:val="28"/>
          <w:rtl/>
          <w:lang w:bidi="fa-IR"/>
        </w:rPr>
        <w:t xml:space="preserve">از نوع </w:t>
      </w:r>
      <w:r>
        <w:rPr>
          <w:rFonts w:cs="B Lotus"/>
          <w:sz w:val="28"/>
          <w:szCs w:val="28"/>
          <w:lang w:bidi="fa-IR"/>
        </w:rPr>
        <w:t>Steel04</w:t>
      </w:r>
      <w:r>
        <w:rPr>
          <w:rFonts w:cs="B Lotus" w:hint="cs"/>
          <w:sz w:val="28"/>
          <w:szCs w:val="28"/>
          <w:rtl/>
          <w:lang w:bidi="fa-IR"/>
        </w:rPr>
        <w:t xml:space="preserve"> و با مشخصات ارسالی در نظر گرفته شد.</w:t>
      </w:r>
    </w:p>
    <w:p w14:paraId="04523AD9" w14:textId="508C081E" w:rsidR="00027687" w:rsidRDefault="00027687" w:rsidP="00027687">
      <w:pPr>
        <w:pStyle w:val="ListParagraph"/>
        <w:numPr>
          <w:ilvl w:val="0"/>
          <w:numId w:val="1"/>
        </w:numPr>
        <w:bidi/>
        <w:jc w:val="both"/>
        <w:rPr>
          <w:rFonts w:cs="B Lotus"/>
          <w:sz w:val="28"/>
          <w:szCs w:val="28"/>
          <w:lang w:bidi="fa-IR"/>
        </w:rPr>
      </w:pPr>
      <w:r>
        <w:rPr>
          <w:rFonts w:cs="B Lotus" w:hint="cs"/>
          <w:sz w:val="28"/>
          <w:szCs w:val="28"/>
          <w:rtl/>
          <w:lang w:bidi="fa-IR"/>
        </w:rPr>
        <w:t xml:space="preserve">المانهای </w:t>
      </w:r>
      <w:r>
        <w:rPr>
          <w:rFonts w:cs="B Lotus"/>
          <w:sz w:val="28"/>
          <w:szCs w:val="28"/>
          <w:lang w:bidi="fa-IR"/>
        </w:rPr>
        <w:t>BRB</w:t>
      </w:r>
      <w:r>
        <w:rPr>
          <w:rFonts w:cs="B Lotus" w:hint="cs"/>
          <w:sz w:val="28"/>
          <w:szCs w:val="28"/>
          <w:rtl/>
          <w:lang w:bidi="fa-IR"/>
        </w:rPr>
        <w:t xml:space="preserve"> از نوع </w:t>
      </w:r>
      <w:r>
        <w:rPr>
          <w:rFonts w:cs="B Lotus"/>
          <w:sz w:val="28"/>
          <w:szCs w:val="28"/>
          <w:lang w:bidi="fa-IR"/>
        </w:rPr>
        <w:t xml:space="preserve">Truss ( Corotational ) </w:t>
      </w:r>
      <w:r>
        <w:rPr>
          <w:rFonts w:cs="B Lotus" w:hint="cs"/>
          <w:sz w:val="28"/>
          <w:szCs w:val="28"/>
          <w:rtl/>
          <w:lang w:bidi="fa-IR"/>
        </w:rPr>
        <w:t xml:space="preserve"> تعریف شد.</w:t>
      </w:r>
      <w:r w:rsidR="00911AA4">
        <w:rPr>
          <w:rFonts w:cs="B Lotus" w:hint="cs"/>
          <w:sz w:val="28"/>
          <w:szCs w:val="28"/>
          <w:rtl/>
          <w:lang w:bidi="fa-IR"/>
        </w:rPr>
        <w:t xml:space="preserve"> تعریف این المانها با استفاده از </w:t>
      </w:r>
      <w:r w:rsidR="00911AA4">
        <w:rPr>
          <w:rFonts w:cs="B Lotus"/>
          <w:sz w:val="28"/>
          <w:szCs w:val="28"/>
          <w:lang w:bidi="fa-IR"/>
        </w:rPr>
        <w:t>Material</w:t>
      </w:r>
      <w:r w:rsidR="00911AA4">
        <w:rPr>
          <w:rFonts w:cs="B Lotus" w:hint="cs"/>
          <w:sz w:val="28"/>
          <w:szCs w:val="28"/>
          <w:rtl/>
          <w:lang w:bidi="fa-IR"/>
        </w:rPr>
        <w:t xml:space="preserve"> از نوع </w:t>
      </w:r>
      <w:r w:rsidR="00911AA4">
        <w:rPr>
          <w:rFonts w:cs="B Lotus"/>
          <w:sz w:val="28"/>
          <w:szCs w:val="28"/>
          <w:lang w:bidi="fa-IR"/>
        </w:rPr>
        <w:t>steel 04</w:t>
      </w:r>
      <w:r w:rsidR="00911AA4">
        <w:rPr>
          <w:rFonts w:cs="B Lotus" w:hint="cs"/>
          <w:sz w:val="28"/>
          <w:szCs w:val="28"/>
          <w:rtl/>
          <w:lang w:bidi="fa-IR"/>
        </w:rPr>
        <w:t xml:space="preserve"> و سطح مقطع متناسب با </w:t>
      </w:r>
      <w:r w:rsidR="008D5A61">
        <w:rPr>
          <w:rFonts w:cs="B Lotus" w:hint="cs"/>
          <w:sz w:val="28"/>
          <w:szCs w:val="28"/>
          <w:rtl/>
          <w:lang w:bidi="fa-IR"/>
        </w:rPr>
        <w:t xml:space="preserve">المان در </w:t>
      </w:r>
      <w:r w:rsidR="00911AA4">
        <w:rPr>
          <w:rFonts w:cs="B Lotus" w:hint="cs"/>
          <w:sz w:val="28"/>
          <w:szCs w:val="28"/>
          <w:rtl/>
          <w:lang w:bidi="fa-IR"/>
        </w:rPr>
        <w:t>هر طبقه در نظر گرفته شد.</w:t>
      </w:r>
    </w:p>
    <w:p w14:paraId="1F8871A5" w14:textId="0ED8DFFB" w:rsidR="00911AA4" w:rsidRDefault="00584B96" w:rsidP="004102E8">
      <w:pPr>
        <w:pStyle w:val="ListParagraph"/>
        <w:numPr>
          <w:ilvl w:val="0"/>
          <w:numId w:val="1"/>
        </w:numPr>
        <w:bidi/>
        <w:jc w:val="both"/>
        <w:rPr>
          <w:rFonts w:cs="B Lotus"/>
          <w:sz w:val="28"/>
          <w:szCs w:val="28"/>
          <w:lang w:bidi="fa-IR"/>
        </w:rPr>
      </w:pPr>
      <w:r>
        <w:rPr>
          <w:rFonts w:cs="B Lotus" w:hint="cs"/>
          <w:sz w:val="28"/>
          <w:szCs w:val="28"/>
          <w:rtl/>
          <w:lang w:bidi="fa-IR"/>
        </w:rPr>
        <w:t xml:space="preserve">جرم لرزه ای کل سازه از </w:t>
      </w:r>
      <w:r>
        <w:rPr>
          <w:rFonts w:cs="B Lotus"/>
          <w:sz w:val="28"/>
          <w:szCs w:val="28"/>
          <w:lang w:bidi="fa-IR"/>
        </w:rPr>
        <w:t>SAP</w:t>
      </w:r>
      <w:r>
        <w:rPr>
          <w:rFonts w:cs="B Lotus" w:hint="cs"/>
          <w:sz w:val="28"/>
          <w:szCs w:val="28"/>
          <w:rtl/>
          <w:lang w:bidi="fa-IR"/>
        </w:rPr>
        <w:t xml:space="preserve"> و خروجی آنالیز مودال استخراج و نصف جرم در قاب مورد نظر به صورت زیر اعمال شد ( چون کل سازه متشکل از دو قاب می باشد نصف جرم کلی در مدلسازی در نظر گرفته شد)</w:t>
      </w:r>
      <w:r w:rsidR="009E422D">
        <w:rPr>
          <w:rFonts w:cs="B Lotus" w:hint="cs"/>
          <w:sz w:val="28"/>
          <w:szCs w:val="28"/>
          <w:rtl/>
          <w:lang w:bidi="fa-IR"/>
        </w:rPr>
        <w:t>:</w:t>
      </w:r>
    </w:p>
    <w:p w14:paraId="31155396" w14:textId="272055B8" w:rsidR="009E422D" w:rsidRDefault="00017298" w:rsidP="009E422D">
      <w:pPr>
        <w:pStyle w:val="ListParagraph"/>
        <w:bidi/>
        <w:jc w:val="both"/>
        <w:rPr>
          <w:rFonts w:cs="B Lotus"/>
          <w:sz w:val="28"/>
          <w:szCs w:val="28"/>
          <w:rtl/>
          <w:lang w:bidi="fa-IR"/>
        </w:rPr>
      </w:pPr>
      <w:r>
        <w:rPr>
          <w:rFonts w:cs="B Lotus" w:hint="cs"/>
          <w:sz w:val="28"/>
          <w:szCs w:val="28"/>
          <w:rtl/>
          <w:lang w:bidi="fa-IR"/>
        </w:rPr>
        <w:t>جرم در طبقات با توجه به میزان بار ثقلی بین طبقات توزیع شد.</w:t>
      </w:r>
    </w:p>
    <w:p w14:paraId="61C92FFC" w14:textId="15836DAB" w:rsidR="00017298" w:rsidRDefault="00017298" w:rsidP="00017298">
      <w:pPr>
        <w:pStyle w:val="ListParagraph"/>
        <w:bidi/>
        <w:jc w:val="both"/>
        <w:rPr>
          <w:rFonts w:cs="B Lotus"/>
          <w:sz w:val="28"/>
          <w:szCs w:val="28"/>
          <w:rtl/>
          <w:lang w:bidi="fa-IR"/>
        </w:rPr>
      </w:pPr>
      <w:r>
        <w:rPr>
          <w:rFonts w:cs="B Lotus" w:hint="cs"/>
          <w:sz w:val="28"/>
          <w:szCs w:val="28"/>
          <w:rtl/>
          <w:lang w:bidi="fa-IR"/>
        </w:rPr>
        <w:t>کل جرم به دست آمده برابر است با</w:t>
      </w:r>
    </w:p>
    <w:p w14:paraId="6E12F62F" w14:textId="3C66E2AA" w:rsidR="00017298" w:rsidRDefault="00593B06" w:rsidP="00593B06">
      <w:pPr>
        <w:pStyle w:val="ListParagraph"/>
        <w:jc w:val="both"/>
        <w:rPr>
          <w:rFonts w:cs="B Lotus"/>
          <w:sz w:val="28"/>
          <w:szCs w:val="28"/>
          <w:lang w:bidi="fa-IR"/>
        </w:rPr>
      </w:pPr>
      <w:r>
        <w:rPr>
          <w:rFonts w:cs="B Lotus"/>
          <w:sz w:val="28"/>
          <w:szCs w:val="28"/>
          <w:lang w:bidi="fa-IR"/>
        </w:rPr>
        <w:t>M = 191568 kgf-s^2/m = 477717 N-s^2/in</w:t>
      </w:r>
    </w:p>
    <w:p w14:paraId="52126D5F" w14:textId="7F4AB566" w:rsidR="00593B06" w:rsidRDefault="00593B06" w:rsidP="00593B06">
      <w:pPr>
        <w:pStyle w:val="ListParagraph"/>
        <w:bidi/>
        <w:jc w:val="both"/>
        <w:rPr>
          <w:rFonts w:cs="B Lotus"/>
          <w:sz w:val="28"/>
          <w:szCs w:val="28"/>
          <w:rtl/>
          <w:lang w:bidi="fa-IR"/>
        </w:rPr>
      </w:pPr>
      <w:r>
        <w:rPr>
          <w:rFonts w:cs="B Lotus" w:hint="cs"/>
          <w:sz w:val="28"/>
          <w:szCs w:val="28"/>
          <w:rtl/>
          <w:lang w:bidi="fa-IR"/>
        </w:rPr>
        <w:t>جرم یک قاب برابر می شود با:</w:t>
      </w:r>
    </w:p>
    <w:p w14:paraId="701E07DB" w14:textId="74D068C5" w:rsidR="00593B06" w:rsidRDefault="00593B06" w:rsidP="00593B06">
      <w:pPr>
        <w:pStyle w:val="ListParagraph"/>
        <w:jc w:val="both"/>
        <w:rPr>
          <w:rFonts w:cs="B Lotus"/>
          <w:sz w:val="28"/>
          <w:szCs w:val="28"/>
          <w:lang w:bidi="fa-IR"/>
        </w:rPr>
      </w:pPr>
      <w:r>
        <w:rPr>
          <w:rFonts w:cs="B Lotus"/>
          <w:sz w:val="28"/>
          <w:szCs w:val="28"/>
          <w:lang w:bidi="fa-IR"/>
        </w:rPr>
        <w:t>M/2 = 23858.5</w:t>
      </w:r>
      <w:r w:rsidR="00907FA0">
        <w:rPr>
          <w:rFonts w:cs="B Lotus"/>
          <w:sz w:val="28"/>
          <w:szCs w:val="28"/>
          <w:lang w:bidi="fa-IR"/>
        </w:rPr>
        <w:t xml:space="preserve"> N-s^2/in</w:t>
      </w:r>
    </w:p>
    <w:p w14:paraId="59263F2D" w14:textId="0A29878C" w:rsidR="00EC16B1" w:rsidRDefault="00EC16B1" w:rsidP="00EC16B1">
      <w:pPr>
        <w:pStyle w:val="ListParagraph"/>
        <w:bidi/>
        <w:jc w:val="both"/>
        <w:rPr>
          <w:rFonts w:cs="B Lotus"/>
          <w:sz w:val="28"/>
          <w:szCs w:val="28"/>
          <w:rtl/>
          <w:lang w:bidi="fa-IR"/>
        </w:rPr>
      </w:pPr>
      <w:r>
        <w:rPr>
          <w:rFonts w:cs="B Lotus" w:hint="cs"/>
          <w:sz w:val="28"/>
          <w:szCs w:val="28"/>
          <w:rtl/>
          <w:lang w:bidi="fa-IR"/>
        </w:rPr>
        <w:t>جرم طبقات 1 تا 4 با توجه به بار ثقلی آنها برابر است با:</w:t>
      </w:r>
    </w:p>
    <w:p w14:paraId="7641AF5E" w14:textId="765CA962" w:rsidR="00EC16B1" w:rsidRDefault="00EC16B1" w:rsidP="00EC16B1">
      <w:pPr>
        <w:pStyle w:val="ListParagraph"/>
        <w:jc w:val="both"/>
        <w:rPr>
          <w:rFonts w:cs="B Lotus"/>
          <w:sz w:val="28"/>
          <w:szCs w:val="28"/>
          <w:lang w:bidi="fa-IR"/>
        </w:rPr>
      </w:pPr>
      <w:r>
        <w:rPr>
          <w:rFonts w:cs="B Lotus"/>
          <w:sz w:val="28"/>
          <w:szCs w:val="28"/>
          <w:lang w:bidi="fa-IR"/>
        </w:rPr>
        <w:t xml:space="preserve">M1 = 2110 </w:t>
      </w:r>
      <w:r w:rsidR="00907FA0">
        <w:rPr>
          <w:rFonts w:cs="B Lotus"/>
          <w:sz w:val="28"/>
          <w:szCs w:val="28"/>
          <w:lang w:bidi="fa-IR"/>
        </w:rPr>
        <w:t xml:space="preserve"> N-s^2/in</w:t>
      </w:r>
    </w:p>
    <w:p w14:paraId="52F9ED1F" w14:textId="65284679" w:rsidR="00EC16B1" w:rsidRDefault="00EC16B1" w:rsidP="00EC16B1">
      <w:pPr>
        <w:pStyle w:val="ListParagraph"/>
        <w:bidi/>
        <w:jc w:val="both"/>
        <w:rPr>
          <w:rFonts w:cs="B Lotus"/>
          <w:sz w:val="28"/>
          <w:szCs w:val="28"/>
          <w:rtl/>
          <w:lang w:bidi="fa-IR"/>
        </w:rPr>
      </w:pPr>
      <w:r>
        <w:rPr>
          <w:rFonts w:cs="B Lotus" w:hint="cs"/>
          <w:sz w:val="28"/>
          <w:szCs w:val="28"/>
          <w:rtl/>
          <w:lang w:bidi="fa-IR"/>
        </w:rPr>
        <w:t>جرم تراز سقف برابر می شود با:</w:t>
      </w:r>
    </w:p>
    <w:p w14:paraId="552477BB" w14:textId="7AAF2323" w:rsidR="00EC16B1" w:rsidRDefault="00EC16B1" w:rsidP="00EC16B1">
      <w:pPr>
        <w:pStyle w:val="ListParagraph"/>
        <w:jc w:val="both"/>
        <w:rPr>
          <w:rFonts w:cs="B Lotus"/>
          <w:sz w:val="28"/>
          <w:szCs w:val="28"/>
          <w:lang w:bidi="fa-IR"/>
        </w:rPr>
      </w:pPr>
      <w:r>
        <w:rPr>
          <w:rFonts w:cs="B Lotus"/>
          <w:sz w:val="28"/>
          <w:szCs w:val="28"/>
          <w:lang w:bidi="fa-IR"/>
        </w:rPr>
        <w:t>Mr = 23858.5 – 4*2110 = 15418</w:t>
      </w:r>
      <w:r w:rsidR="00907FA0">
        <w:rPr>
          <w:rFonts w:cs="B Lotus"/>
          <w:sz w:val="28"/>
          <w:szCs w:val="28"/>
          <w:lang w:bidi="fa-IR"/>
        </w:rPr>
        <w:t xml:space="preserve"> N-s^2/in</w:t>
      </w:r>
    </w:p>
    <w:p w14:paraId="2E2E5E3D" w14:textId="657F3078" w:rsidR="00907FA0" w:rsidRDefault="00907FA0" w:rsidP="00907FA0">
      <w:pPr>
        <w:pStyle w:val="ListParagraph"/>
        <w:bidi/>
        <w:jc w:val="both"/>
        <w:rPr>
          <w:rFonts w:cs="B Lotus"/>
          <w:sz w:val="28"/>
          <w:szCs w:val="28"/>
          <w:rtl/>
          <w:lang w:bidi="fa-IR"/>
        </w:rPr>
      </w:pPr>
      <w:r>
        <w:rPr>
          <w:rFonts w:cs="B Lotus" w:hint="cs"/>
          <w:sz w:val="28"/>
          <w:szCs w:val="28"/>
          <w:rtl/>
          <w:lang w:bidi="fa-IR"/>
        </w:rPr>
        <w:t>با توجه به این توزیع جرم پریود ارتعاشی سازه در مورد اول برابر است با</w:t>
      </w:r>
    </w:p>
    <w:p w14:paraId="5B73570A" w14:textId="399CCBF0" w:rsidR="00907FA0" w:rsidRDefault="00907FA0" w:rsidP="00907FA0">
      <w:pPr>
        <w:pStyle w:val="ListParagraph"/>
        <w:jc w:val="both"/>
        <w:rPr>
          <w:rFonts w:cs="B Lotus"/>
          <w:sz w:val="28"/>
          <w:szCs w:val="28"/>
          <w:lang w:bidi="fa-IR"/>
        </w:rPr>
      </w:pPr>
      <w:r>
        <w:rPr>
          <w:rFonts w:cs="B Lotus"/>
          <w:sz w:val="28"/>
          <w:szCs w:val="28"/>
          <w:lang w:bidi="fa-IR"/>
        </w:rPr>
        <w:t>T = 0.8</w:t>
      </w:r>
      <w:r w:rsidR="00A84333">
        <w:rPr>
          <w:rFonts w:cs="B Lotus"/>
          <w:sz w:val="28"/>
          <w:szCs w:val="28"/>
          <w:lang w:bidi="fa-IR"/>
        </w:rPr>
        <w:t>8</w:t>
      </w:r>
      <w:r>
        <w:rPr>
          <w:rFonts w:cs="B Lotus"/>
          <w:sz w:val="28"/>
          <w:szCs w:val="28"/>
          <w:lang w:bidi="fa-IR"/>
        </w:rPr>
        <w:t>5 s</w:t>
      </w:r>
    </w:p>
    <w:p w14:paraId="53F296F6" w14:textId="728FB8D1" w:rsidR="00907FA0" w:rsidRDefault="00907FA0" w:rsidP="00907FA0">
      <w:pPr>
        <w:pStyle w:val="ListParagraph"/>
        <w:bidi/>
        <w:jc w:val="both"/>
        <w:rPr>
          <w:rFonts w:cs="B Lotus"/>
          <w:sz w:val="28"/>
          <w:szCs w:val="28"/>
          <w:rtl/>
          <w:lang w:bidi="fa-IR"/>
        </w:rPr>
      </w:pPr>
      <w:r>
        <w:rPr>
          <w:rFonts w:cs="B Lotus" w:hint="cs"/>
          <w:sz w:val="28"/>
          <w:szCs w:val="28"/>
          <w:rtl/>
          <w:lang w:bidi="fa-IR"/>
        </w:rPr>
        <w:t xml:space="preserve">پریود ارتعاشی به دست آمد برای مود اول </w:t>
      </w:r>
      <w:r>
        <w:rPr>
          <w:rFonts w:cs="B Lotus"/>
          <w:sz w:val="28"/>
          <w:szCs w:val="28"/>
          <w:lang w:bidi="fa-IR"/>
        </w:rPr>
        <w:t>SAP</w:t>
      </w:r>
      <w:r>
        <w:rPr>
          <w:rFonts w:cs="B Lotus" w:hint="cs"/>
          <w:sz w:val="28"/>
          <w:szCs w:val="28"/>
          <w:rtl/>
          <w:lang w:bidi="fa-IR"/>
        </w:rPr>
        <w:t xml:space="preserve"> برابر است با:</w:t>
      </w:r>
    </w:p>
    <w:p w14:paraId="0EB20BEF" w14:textId="1109A21C" w:rsidR="00907FA0" w:rsidRPr="004102E8" w:rsidRDefault="00907FA0" w:rsidP="00907FA0">
      <w:pPr>
        <w:pStyle w:val="ListParagraph"/>
        <w:jc w:val="both"/>
        <w:rPr>
          <w:rFonts w:cs="B Lotus"/>
          <w:sz w:val="28"/>
          <w:szCs w:val="28"/>
          <w:lang w:bidi="fa-IR"/>
        </w:rPr>
      </w:pPr>
      <w:r>
        <w:rPr>
          <w:rFonts w:cs="B Lotus"/>
          <w:sz w:val="28"/>
          <w:szCs w:val="28"/>
          <w:lang w:bidi="fa-IR"/>
        </w:rPr>
        <w:t>T = 0.82</w:t>
      </w:r>
      <w:r w:rsidR="00A84333">
        <w:rPr>
          <w:rFonts w:cs="B Lotus"/>
          <w:sz w:val="28"/>
          <w:szCs w:val="28"/>
          <w:lang w:bidi="fa-IR"/>
        </w:rPr>
        <w:t>5</w:t>
      </w:r>
      <w:r>
        <w:rPr>
          <w:rFonts w:cs="B Lotus"/>
          <w:sz w:val="28"/>
          <w:szCs w:val="28"/>
          <w:lang w:bidi="fa-IR"/>
        </w:rPr>
        <w:t xml:space="preserve"> s</w:t>
      </w:r>
    </w:p>
    <w:p w14:paraId="6B514575" w14:textId="5262A82A" w:rsidR="00911AA4" w:rsidRDefault="00F55D9E" w:rsidP="00911AA4">
      <w:pPr>
        <w:bidi/>
        <w:jc w:val="both"/>
        <w:rPr>
          <w:rFonts w:cs="B Lotus"/>
          <w:sz w:val="28"/>
          <w:szCs w:val="28"/>
          <w:rtl/>
          <w:lang w:bidi="fa-IR"/>
        </w:rPr>
      </w:pPr>
      <w:r>
        <w:rPr>
          <w:rFonts w:cs="B Lotus" w:hint="cs"/>
          <w:sz w:val="28"/>
          <w:szCs w:val="28"/>
          <w:rtl/>
          <w:lang w:bidi="fa-IR"/>
        </w:rPr>
        <w:t xml:space="preserve"> که ن</w:t>
      </w:r>
      <w:r w:rsidR="006B2F52">
        <w:rPr>
          <w:rFonts w:cs="B Lotus" w:hint="cs"/>
          <w:sz w:val="28"/>
          <w:szCs w:val="28"/>
          <w:rtl/>
          <w:lang w:bidi="fa-IR"/>
        </w:rPr>
        <w:t>زدی</w:t>
      </w:r>
      <w:r>
        <w:rPr>
          <w:rFonts w:cs="B Lotus" w:hint="cs"/>
          <w:sz w:val="28"/>
          <w:szCs w:val="28"/>
          <w:rtl/>
          <w:lang w:bidi="fa-IR"/>
        </w:rPr>
        <w:t>ک می باشند.</w:t>
      </w:r>
    </w:p>
    <w:p w14:paraId="4E027557" w14:textId="02EB0217" w:rsidR="00F55D9E" w:rsidRPr="00D95CB6" w:rsidRDefault="000D3A66" w:rsidP="00F55D9E">
      <w:pPr>
        <w:bidi/>
        <w:jc w:val="both"/>
        <w:rPr>
          <w:rFonts w:cs="B Lotus"/>
          <w:sz w:val="28"/>
          <w:szCs w:val="28"/>
          <w:u w:val="single"/>
          <w:rtl/>
          <w:lang w:bidi="fa-IR"/>
        </w:rPr>
      </w:pPr>
      <w:r w:rsidRPr="00D95CB6">
        <w:rPr>
          <w:rFonts w:cs="B Lotus" w:hint="cs"/>
          <w:sz w:val="28"/>
          <w:szCs w:val="28"/>
          <w:u w:val="single"/>
          <w:rtl/>
          <w:lang w:bidi="fa-IR"/>
        </w:rPr>
        <w:t>توضیحات:</w:t>
      </w:r>
    </w:p>
    <w:p w14:paraId="0CBBDEB6" w14:textId="6BAEAE89" w:rsidR="000D3A66" w:rsidRDefault="000D3A66" w:rsidP="000D3A66">
      <w:pPr>
        <w:bidi/>
        <w:jc w:val="both"/>
        <w:rPr>
          <w:rFonts w:cs="B Lotus"/>
          <w:sz w:val="28"/>
          <w:szCs w:val="28"/>
          <w:rtl/>
          <w:lang w:bidi="fa-IR"/>
        </w:rPr>
      </w:pPr>
      <w:r>
        <w:rPr>
          <w:rFonts w:cs="B Lotus" w:hint="cs"/>
          <w:sz w:val="28"/>
          <w:szCs w:val="28"/>
          <w:rtl/>
          <w:lang w:bidi="fa-IR"/>
        </w:rPr>
        <w:t xml:space="preserve">با توزیع جرم به صورت مساوی بین طبقات پریود مود اول برابر 0.61 به دست می آمد که اختلاف زیادی با پریود به دست آمده از </w:t>
      </w:r>
      <w:r>
        <w:rPr>
          <w:rFonts w:cs="B Lotus"/>
          <w:sz w:val="28"/>
          <w:szCs w:val="28"/>
          <w:lang w:bidi="fa-IR"/>
        </w:rPr>
        <w:t>SAP</w:t>
      </w:r>
      <w:r>
        <w:rPr>
          <w:rFonts w:cs="B Lotus" w:hint="cs"/>
          <w:sz w:val="28"/>
          <w:szCs w:val="28"/>
          <w:rtl/>
          <w:lang w:bidi="fa-IR"/>
        </w:rPr>
        <w:t xml:space="preserve"> داشت. دلیل این امر تمرکز زیاد جرم در تراز سقف به دلیل وجود سقف می باشد. که توزیع جرم پی</w:t>
      </w:r>
      <w:r w:rsidR="00D95CB6">
        <w:rPr>
          <w:rFonts w:cs="B Lotus" w:hint="cs"/>
          <w:sz w:val="28"/>
          <w:szCs w:val="28"/>
          <w:rtl/>
          <w:lang w:bidi="fa-IR"/>
        </w:rPr>
        <w:t>ش</w:t>
      </w:r>
      <w:r>
        <w:rPr>
          <w:rFonts w:cs="B Lotus" w:hint="cs"/>
          <w:sz w:val="28"/>
          <w:szCs w:val="28"/>
          <w:rtl/>
          <w:lang w:bidi="fa-IR"/>
        </w:rPr>
        <w:t>نهادی در بالا با توجه به این واقعیت انجام شده است.</w:t>
      </w:r>
    </w:p>
    <w:p w14:paraId="567429AC" w14:textId="589574AB" w:rsidR="00911AA4" w:rsidRDefault="00D95CB6" w:rsidP="00911AA4">
      <w:pPr>
        <w:pStyle w:val="ListParagraph"/>
        <w:numPr>
          <w:ilvl w:val="0"/>
          <w:numId w:val="1"/>
        </w:numPr>
        <w:bidi/>
        <w:jc w:val="both"/>
        <w:rPr>
          <w:rFonts w:cs="B Lotus"/>
          <w:sz w:val="28"/>
          <w:szCs w:val="28"/>
          <w:lang w:bidi="fa-IR"/>
        </w:rPr>
      </w:pPr>
      <w:r w:rsidRPr="00CC0B88">
        <w:rPr>
          <w:rFonts w:cs="B Lotus" w:hint="cs"/>
          <w:sz w:val="28"/>
          <w:szCs w:val="28"/>
          <w:rtl/>
          <w:lang w:bidi="fa-IR"/>
        </w:rPr>
        <w:lastRenderedPageBreak/>
        <w:t xml:space="preserve">تیر و ستون مجازی برای در نظر گرفتن اثر پی دلتا مدل شد. ستونها از نوع الاستیک با سطح مقطع و ممان اینرسی </w:t>
      </w:r>
      <w:r w:rsidR="007A67A0">
        <w:rPr>
          <w:rFonts w:cs="B Lotus" w:hint="cs"/>
          <w:sz w:val="28"/>
          <w:szCs w:val="28"/>
          <w:rtl/>
          <w:lang w:bidi="fa-IR"/>
        </w:rPr>
        <w:t>بسیار زیاد بای ایجاد رفتار صلب</w:t>
      </w:r>
      <w:r w:rsidRPr="00CC0B88">
        <w:rPr>
          <w:rFonts w:cs="B Lotus" w:hint="cs"/>
          <w:sz w:val="28"/>
          <w:szCs w:val="28"/>
          <w:rtl/>
          <w:lang w:bidi="fa-IR"/>
        </w:rPr>
        <w:t xml:space="preserve"> در نظر گرفته شدند. </w:t>
      </w:r>
      <w:r w:rsidR="00CC0B88" w:rsidRPr="00CC0B88">
        <w:rPr>
          <w:rFonts w:cs="B Lotus" w:hint="cs"/>
          <w:sz w:val="28"/>
          <w:szCs w:val="28"/>
          <w:rtl/>
          <w:lang w:bidi="fa-IR"/>
        </w:rPr>
        <w:t xml:space="preserve">در دو انتهای ستونها  المانهای </w:t>
      </w:r>
      <w:r w:rsidR="00CC0B88" w:rsidRPr="00CC0B88">
        <w:rPr>
          <w:rFonts w:cs="B Lotus"/>
          <w:sz w:val="28"/>
          <w:szCs w:val="28"/>
          <w:lang w:bidi="fa-IR"/>
        </w:rPr>
        <w:t>zero length</w:t>
      </w:r>
      <w:r w:rsidR="00CC0B88" w:rsidRPr="00CC0B88">
        <w:rPr>
          <w:rFonts w:cs="B Lotus" w:hint="cs"/>
          <w:sz w:val="28"/>
          <w:szCs w:val="28"/>
          <w:rtl/>
          <w:lang w:bidi="fa-IR"/>
        </w:rPr>
        <w:t xml:space="preserve">  با سختی خمشی بسیار کم مدل شدند</w:t>
      </w:r>
      <w:r w:rsidR="00CC0B88">
        <w:rPr>
          <w:rFonts w:cs="B Lotus" w:hint="cs"/>
          <w:sz w:val="28"/>
          <w:szCs w:val="28"/>
          <w:rtl/>
          <w:lang w:bidi="fa-IR"/>
        </w:rPr>
        <w:t xml:space="preserve"> تا از انتقال لنگر به ستونها جلوگیری شده و صرفا برای بار محوری عمل کنند.</w:t>
      </w:r>
      <w:r w:rsidR="00FC6283">
        <w:rPr>
          <w:rFonts w:cs="B Lotus" w:hint="cs"/>
          <w:sz w:val="28"/>
          <w:szCs w:val="28"/>
          <w:rtl/>
          <w:lang w:bidi="fa-IR"/>
        </w:rPr>
        <w:t xml:space="preserve"> </w:t>
      </w:r>
    </w:p>
    <w:p w14:paraId="1B409B52" w14:textId="69CC59C5" w:rsidR="00FC6283" w:rsidRPr="00CC0B88" w:rsidRDefault="00FC6283" w:rsidP="00FC6283">
      <w:pPr>
        <w:pStyle w:val="ListParagraph"/>
        <w:bidi/>
        <w:jc w:val="both"/>
        <w:rPr>
          <w:rFonts w:cs="B Lotus"/>
          <w:sz w:val="28"/>
          <w:szCs w:val="28"/>
          <w:rtl/>
          <w:lang w:bidi="fa-IR"/>
        </w:rPr>
      </w:pPr>
      <w:r>
        <w:rPr>
          <w:rFonts w:cs="B Lotus" w:hint="cs"/>
          <w:sz w:val="28"/>
          <w:szCs w:val="28"/>
          <w:rtl/>
          <w:lang w:bidi="fa-IR"/>
        </w:rPr>
        <w:t xml:space="preserve">تیرهای مجازی برای اتصال ستونها به قاب ( </w:t>
      </w:r>
      <w:r>
        <w:rPr>
          <w:rFonts w:cs="B Lotus"/>
          <w:sz w:val="28"/>
          <w:szCs w:val="28"/>
          <w:lang w:bidi="fa-IR"/>
        </w:rPr>
        <w:t>link</w:t>
      </w:r>
      <w:r>
        <w:rPr>
          <w:rFonts w:cs="B Lotus" w:hint="cs"/>
          <w:sz w:val="28"/>
          <w:szCs w:val="28"/>
          <w:rtl/>
          <w:lang w:bidi="fa-IR"/>
        </w:rPr>
        <w:t xml:space="preserve"> ) از نوع المانهای </w:t>
      </w:r>
      <w:r>
        <w:rPr>
          <w:rFonts w:cs="B Lotus"/>
          <w:sz w:val="28"/>
          <w:szCs w:val="28"/>
          <w:lang w:bidi="fa-IR"/>
        </w:rPr>
        <w:t>truss</w:t>
      </w:r>
      <w:r>
        <w:rPr>
          <w:rFonts w:cs="B Lotus" w:hint="cs"/>
          <w:sz w:val="28"/>
          <w:szCs w:val="28"/>
          <w:rtl/>
          <w:lang w:bidi="fa-IR"/>
        </w:rPr>
        <w:t xml:space="preserve"> با مصالح الاستیک و سطح مقطع</w:t>
      </w:r>
      <w:r w:rsidR="007A67A0">
        <w:rPr>
          <w:rFonts w:cs="B Lotus" w:hint="cs"/>
          <w:sz w:val="28"/>
          <w:szCs w:val="28"/>
          <w:rtl/>
          <w:lang w:bidi="fa-IR"/>
        </w:rPr>
        <w:t xml:space="preserve"> زیاد</w:t>
      </w:r>
      <w:r>
        <w:rPr>
          <w:rFonts w:cs="B Lotus" w:hint="cs"/>
          <w:sz w:val="28"/>
          <w:szCs w:val="28"/>
          <w:rtl/>
          <w:lang w:bidi="fa-IR"/>
        </w:rPr>
        <w:t xml:space="preserve"> </w:t>
      </w:r>
      <w:r w:rsidR="007A67A0">
        <w:rPr>
          <w:rFonts w:cs="B Lotus" w:hint="cs"/>
          <w:sz w:val="28"/>
          <w:szCs w:val="28"/>
          <w:rtl/>
          <w:lang w:bidi="fa-IR"/>
        </w:rPr>
        <w:t>به منظور ایجاد رفتار صلب</w:t>
      </w:r>
      <w:r>
        <w:rPr>
          <w:rFonts w:cs="B Lotus" w:hint="cs"/>
          <w:sz w:val="28"/>
          <w:szCs w:val="28"/>
          <w:rtl/>
          <w:lang w:bidi="fa-IR"/>
        </w:rPr>
        <w:t xml:space="preserve"> مدل شدند.</w:t>
      </w:r>
    </w:p>
    <w:p w14:paraId="70B91789" w14:textId="5118560E" w:rsidR="00911AA4" w:rsidRDefault="00315652" w:rsidP="00D36DE1">
      <w:pPr>
        <w:pStyle w:val="ListParagraph"/>
        <w:numPr>
          <w:ilvl w:val="0"/>
          <w:numId w:val="1"/>
        </w:numPr>
        <w:bidi/>
        <w:jc w:val="both"/>
        <w:rPr>
          <w:rFonts w:cs="B Lotus"/>
          <w:sz w:val="28"/>
          <w:szCs w:val="28"/>
          <w:lang w:bidi="fa-IR"/>
        </w:rPr>
      </w:pPr>
      <w:r>
        <w:rPr>
          <w:rFonts w:cs="B Lotus" w:hint="cs"/>
          <w:sz w:val="28"/>
          <w:szCs w:val="28"/>
          <w:rtl/>
          <w:lang w:bidi="fa-IR"/>
        </w:rPr>
        <w:t>بار گذاری ثقلی:</w:t>
      </w:r>
    </w:p>
    <w:p w14:paraId="2DAA3B57" w14:textId="4E72B958" w:rsidR="00315652" w:rsidRDefault="00315652" w:rsidP="00315652">
      <w:pPr>
        <w:pStyle w:val="ListParagraph"/>
        <w:bidi/>
        <w:jc w:val="both"/>
        <w:rPr>
          <w:rFonts w:cs="B Lotus"/>
          <w:sz w:val="28"/>
          <w:szCs w:val="28"/>
          <w:rtl/>
          <w:lang w:bidi="fa-IR"/>
        </w:rPr>
      </w:pPr>
      <w:r>
        <w:rPr>
          <w:rFonts w:cs="B Lotus" w:hint="cs"/>
          <w:sz w:val="28"/>
          <w:szCs w:val="28"/>
          <w:rtl/>
          <w:lang w:bidi="fa-IR"/>
        </w:rPr>
        <w:t>بارهای ثقلی محاسبه م بر روی گره های طبقات اعمال شدند.</w:t>
      </w:r>
    </w:p>
    <w:p w14:paraId="223D53F1" w14:textId="180C44BB" w:rsidR="00315652" w:rsidRDefault="00315652" w:rsidP="00315652">
      <w:pPr>
        <w:pStyle w:val="ListParagraph"/>
        <w:bidi/>
        <w:jc w:val="both"/>
        <w:rPr>
          <w:rFonts w:cs="B Lotus"/>
          <w:sz w:val="28"/>
          <w:szCs w:val="28"/>
          <w:rtl/>
          <w:lang w:bidi="fa-IR"/>
        </w:rPr>
      </w:pPr>
      <w:r>
        <w:rPr>
          <w:rFonts w:cs="B Lotus" w:hint="cs"/>
          <w:sz w:val="28"/>
          <w:szCs w:val="28"/>
          <w:rtl/>
          <w:lang w:bidi="fa-IR"/>
        </w:rPr>
        <w:t>با محاسبات صورت گرفته مقادیر بارهای ثقلی به این صورت به دست آمدند:</w:t>
      </w:r>
    </w:p>
    <w:p w14:paraId="29B5762D" w14:textId="2F8CB12A" w:rsidR="00315652" w:rsidRDefault="00C56B78" w:rsidP="00315652">
      <w:pPr>
        <w:pStyle w:val="ListParagraph"/>
        <w:bidi/>
        <w:jc w:val="both"/>
        <w:rPr>
          <w:rFonts w:cs="B Lotus"/>
          <w:sz w:val="28"/>
          <w:szCs w:val="28"/>
          <w:rtl/>
          <w:lang w:bidi="fa-IR"/>
        </w:rPr>
      </w:pPr>
      <w:r>
        <w:rPr>
          <w:rFonts w:cs="B Lotus" w:hint="cs"/>
          <w:sz w:val="28"/>
          <w:szCs w:val="28"/>
          <w:rtl/>
          <w:lang w:bidi="fa-IR"/>
        </w:rPr>
        <w:t xml:space="preserve">گره های کناری طبقات 1 تا 4 </w:t>
      </w:r>
    </w:p>
    <w:p w14:paraId="4375686E" w14:textId="05D2FFB6" w:rsidR="00C56B78" w:rsidRDefault="00C56B78" w:rsidP="00C56B78">
      <w:pPr>
        <w:pStyle w:val="ListParagraph"/>
        <w:jc w:val="both"/>
        <w:rPr>
          <w:rFonts w:cs="B Lotus"/>
          <w:sz w:val="28"/>
          <w:szCs w:val="28"/>
          <w:lang w:bidi="fa-IR"/>
        </w:rPr>
      </w:pPr>
      <w:r>
        <w:rPr>
          <w:rFonts w:cs="B Lotus"/>
          <w:sz w:val="28"/>
          <w:szCs w:val="28"/>
          <w:lang w:bidi="fa-IR"/>
        </w:rPr>
        <w:t>Gr = 78750 N</w:t>
      </w:r>
    </w:p>
    <w:p w14:paraId="7FD7588B" w14:textId="74419BC1" w:rsidR="00C56B78" w:rsidRDefault="00C56B78" w:rsidP="00C56B78">
      <w:pPr>
        <w:pStyle w:val="ListParagraph"/>
        <w:bidi/>
        <w:jc w:val="both"/>
        <w:rPr>
          <w:rFonts w:cs="B Lotus"/>
          <w:sz w:val="28"/>
          <w:szCs w:val="28"/>
          <w:rtl/>
          <w:lang w:bidi="fa-IR"/>
        </w:rPr>
      </w:pPr>
      <w:r>
        <w:rPr>
          <w:rFonts w:cs="B Lotus" w:hint="cs"/>
          <w:sz w:val="28"/>
          <w:szCs w:val="28"/>
          <w:rtl/>
          <w:lang w:bidi="fa-IR"/>
        </w:rPr>
        <w:t xml:space="preserve">گره های </w:t>
      </w:r>
      <w:r>
        <w:rPr>
          <w:rFonts w:cs="B Lotus" w:hint="cs"/>
          <w:sz w:val="28"/>
          <w:szCs w:val="28"/>
          <w:rtl/>
          <w:lang w:bidi="fa-IR"/>
        </w:rPr>
        <w:t>میانی</w:t>
      </w:r>
      <w:r>
        <w:rPr>
          <w:rFonts w:cs="B Lotus" w:hint="cs"/>
          <w:sz w:val="28"/>
          <w:szCs w:val="28"/>
          <w:rtl/>
          <w:lang w:bidi="fa-IR"/>
        </w:rPr>
        <w:t xml:space="preserve"> طبقات 1 تا 4 </w:t>
      </w:r>
    </w:p>
    <w:p w14:paraId="0AA89135" w14:textId="7BD7D6B4" w:rsidR="00C56B78" w:rsidRDefault="00C56B78" w:rsidP="00C56B78">
      <w:pPr>
        <w:pStyle w:val="ListParagraph"/>
        <w:jc w:val="both"/>
        <w:rPr>
          <w:rFonts w:cs="B Lotus"/>
          <w:sz w:val="28"/>
          <w:szCs w:val="28"/>
          <w:lang w:bidi="fa-IR"/>
        </w:rPr>
      </w:pPr>
      <w:r>
        <w:rPr>
          <w:rFonts w:cs="B Lotus"/>
          <w:sz w:val="28"/>
          <w:szCs w:val="28"/>
          <w:lang w:bidi="fa-IR"/>
        </w:rPr>
        <w:t>Gr = 157500 N</w:t>
      </w:r>
    </w:p>
    <w:p w14:paraId="2254BF03" w14:textId="4C4F0009" w:rsidR="00C56B78" w:rsidRDefault="00C56B78" w:rsidP="00C56B78">
      <w:pPr>
        <w:pStyle w:val="ListParagraph"/>
        <w:bidi/>
        <w:jc w:val="both"/>
        <w:rPr>
          <w:rFonts w:cs="B Lotus"/>
          <w:sz w:val="28"/>
          <w:szCs w:val="28"/>
          <w:rtl/>
          <w:lang w:bidi="fa-IR"/>
        </w:rPr>
      </w:pPr>
      <w:r>
        <w:rPr>
          <w:rFonts w:cs="B Lotus" w:hint="cs"/>
          <w:sz w:val="28"/>
          <w:szCs w:val="28"/>
          <w:rtl/>
          <w:lang w:bidi="fa-IR"/>
        </w:rPr>
        <w:t>با توجه به توزیع جرم به دست آمده در بخشهای قبل بار ثقلی بام تقریبا 7 برابر طبقات می باشد بنابراین خواهیم داشت:</w:t>
      </w:r>
    </w:p>
    <w:p w14:paraId="6BC9F331" w14:textId="3654F8F6" w:rsidR="00C56B78" w:rsidRDefault="00C56B78" w:rsidP="00C56B78">
      <w:pPr>
        <w:pStyle w:val="ListParagraph"/>
        <w:bidi/>
        <w:jc w:val="both"/>
        <w:rPr>
          <w:rFonts w:cs="B Lotus"/>
          <w:sz w:val="28"/>
          <w:szCs w:val="28"/>
          <w:rtl/>
          <w:lang w:bidi="fa-IR"/>
        </w:rPr>
      </w:pPr>
      <w:r>
        <w:rPr>
          <w:rFonts w:cs="B Lotus" w:hint="cs"/>
          <w:sz w:val="28"/>
          <w:szCs w:val="28"/>
          <w:rtl/>
          <w:lang w:bidi="fa-IR"/>
        </w:rPr>
        <w:t xml:space="preserve">گره های کناری </w:t>
      </w:r>
      <w:r>
        <w:rPr>
          <w:rFonts w:cs="B Lotus" w:hint="cs"/>
          <w:sz w:val="28"/>
          <w:szCs w:val="28"/>
          <w:rtl/>
          <w:lang w:bidi="fa-IR"/>
        </w:rPr>
        <w:t>طبقه بام</w:t>
      </w:r>
      <w:r>
        <w:rPr>
          <w:rFonts w:cs="B Lotus" w:hint="cs"/>
          <w:sz w:val="28"/>
          <w:szCs w:val="28"/>
          <w:rtl/>
          <w:lang w:bidi="fa-IR"/>
        </w:rPr>
        <w:t xml:space="preserve"> </w:t>
      </w:r>
    </w:p>
    <w:p w14:paraId="3D8380E2" w14:textId="3527B0A7" w:rsidR="00C56B78" w:rsidRDefault="00C56B78" w:rsidP="00C56B78">
      <w:pPr>
        <w:pStyle w:val="ListParagraph"/>
        <w:jc w:val="both"/>
        <w:rPr>
          <w:rFonts w:cs="B Lotus"/>
          <w:sz w:val="28"/>
          <w:szCs w:val="28"/>
          <w:lang w:bidi="fa-IR"/>
        </w:rPr>
      </w:pPr>
      <w:r>
        <w:rPr>
          <w:rFonts w:cs="B Lotus"/>
          <w:sz w:val="28"/>
          <w:szCs w:val="28"/>
          <w:lang w:bidi="fa-IR"/>
        </w:rPr>
        <w:t xml:space="preserve">Gr = </w:t>
      </w:r>
      <w:r>
        <w:rPr>
          <w:rFonts w:cs="B Lotus" w:hint="cs"/>
          <w:sz w:val="28"/>
          <w:szCs w:val="28"/>
          <w:rtl/>
          <w:lang w:bidi="fa-IR"/>
        </w:rPr>
        <w:t>551250</w:t>
      </w:r>
      <w:r>
        <w:rPr>
          <w:rFonts w:cs="B Lotus"/>
          <w:sz w:val="28"/>
          <w:szCs w:val="28"/>
          <w:lang w:bidi="fa-IR"/>
        </w:rPr>
        <w:t xml:space="preserve"> N</w:t>
      </w:r>
    </w:p>
    <w:p w14:paraId="78F42F19" w14:textId="33A621B6" w:rsidR="00C56B78" w:rsidRDefault="00C56B78" w:rsidP="00C56B78">
      <w:pPr>
        <w:pStyle w:val="ListParagraph"/>
        <w:bidi/>
        <w:jc w:val="both"/>
        <w:rPr>
          <w:rFonts w:cs="B Lotus"/>
          <w:sz w:val="28"/>
          <w:szCs w:val="28"/>
          <w:rtl/>
          <w:lang w:bidi="fa-IR"/>
        </w:rPr>
      </w:pPr>
      <w:r>
        <w:rPr>
          <w:rFonts w:cs="B Lotus" w:hint="cs"/>
          <w:sz w:val="28"/>
          <w:szCs w:val="28"/>
          <w:rtl/>
          <w:lang w:bidi="fa-IR"/>
        </w:rPr>
        <w:t xml:space="preserve">گره های میانی </w:t>
      </w:r>
      <w:r>
        <w:rPr>
          <w:rFonts w:cs="B Lotus" w:hint="cs"/>
          <w:sz w:val="28"/>
          <w:szCs w:val="28"/>
          <w:rtl/>
          <w:lang w:bidi="fa-IR"/>
        </w:rPr>
        <w:t>طبقه بام</w:t>
      </w:r>
    </w:p>
    <w:p w14:paraId="4ABFB97C" w14:textId="64E1B4E8" w:rsidR="00C56B78" w:rsidRDefault="00C56B78" w:rsidP="00C56B78">
      <w:pPr>
        <w:pStyle w:val="ListParagraph"/>
        <w:jc w:val="both"/>
        <w:rPr>
          <w:rFonts w:cs="B Lotus"/>
          <w:sz w:val="28"/>
          <w:szCs w:val="28"/>
          <w:lang w:bidi="fa-IR"/>
        </w:rPr>
      </w:pPr>
      <w:r>
        <w:rPr>
          <w:rFonts w:cs="B Lotus"/>
          <w:sz w:val="28"/>
          <w:szCs w:val="28"/>
          <w:lang w:bidi="fa-IR"/>
        </w:rPr>
        <w:t xml:space="preserve">Gr = </w:t>
      </w:r>
      <w:r>
        <w:rPr>
          <w:rFonts w:cs="B Lotus" w:hint="cs"/>
          <w:sz w:val="28"/>
          <w:szCs w:val="28"/>
          <w:rtl/>
          <w:lang w:bidi="fa-IR"/>
        </w:rPr>
        <w:t>1102500</w:t>
      </w:r>
      <w:r>
        <w:rPr>
          <w:rFonts w:cs="B Lotus"/>
          <w:sz w:val="28"/>
          <w:szCs w:val="28"/>
          <w:lang w:bidi="fa-IR"/>
        </w:rPr>
        <w:t xml:space="preserve"> N</w:t>
      </w:r>
    </w:p>
    <w:p w14:paraId="0DC12D31" w14:textId="21FF2035" w:rsidR="00C56B78" w:rsidRDefault="00681CF0" w:rsidP="00C56B78">
      <w:pPr>
        <w:pStyle w:val="ListParagraph"/>
        <w:bidi/>
        <w:jc w:val="both"/>
        <w:rPr>
          <w:rFonts w:cs="B Lotus"/>
          <w:sz w:val="28"/>
          <w:szCs w:val="28"/>
          <w:rtl/>
          <w:lang w:bidi="fa-IR"/>
        </w:rPr>
      </w:pPr>
      <w:r>
        <w:rPr>
          <w:rFonts w:cs="B Lotus" w:hint="cs"/>
          <w:sz w:val="28"/>
          <w:szCs w:val="28"/>
          <w:rtl/>
          <w:lang w:bidi="fa-IR"/>
        </w:rPr>
        <w:t xml:space="preserve">بار ثقلی مازاد مورد نیاز برای تاثیر </w:t>
      </w:r>
      <w:r>
        <w:rPr>
          <w:rFonts w:cs="B Lotus"/>
          <w:sz w:val="28"/>
          <w:szCs w:val="28"/>
          <w:lang w:bidi="fa-IR"/>
        </w:rPr>
        <w:t>P-Delta</w:t>
      </w:r>
      <w:r>
        <w:rPr>
          <w:rFonts w:cs="B Lotus" w:hint="cs"/>
          <w:sz w:val="28"/>
          <w:szCs w:val="28"/>
          <w:rtl/>
          <w:lang w:bidi="fa-IR"/>
        </w:rPr>
        <w:t xml:space="preserve"> برابر 0.2 بار ثقلی در هر طبقه در نظر گرفته شد که به گره های ستونهای مجازی اعمال شد:</w:t>
      </w:r>
    </w:p>
    <w:p w14:paraId="088E9325" w14:textId="1769F3DB" w:rsidR="00681CF0" w:rsidRDefault="00681CF0" w:rsidP="00681CF0">
      <w:pPr>
        <w:pStyle w:val="ListParagraph"/>
        <w:bidi/>
        <w:jc w:val="both"/>
        <w:rPr>
          <w:rFonts w:cs="B Lotus"/>
          <w:sz w:val="28"/>
          <w:szCs w:val="28"/>
          <w:rtl/>
          <w:lang w:bidi="fa-IR"/>
        </w:rPr>
      </w:pPr>
      <w:r>
        <w:rPr>
          <w:rFonts w:cs="B Lotus" w:hint="cs"/>
          <w:sz w:val="28"/>
          <w:szCs w:val="28"/>
          <w:rtl/>
          <w:lang w:bidi="fa-IR"/>
        </w:rPr>
        <w:t>طبقات 1 تا 4</w:t>
      </w:r>
    </w:p>
    <w:p w14:paraId="60AFB1AE" w14:textId="04A21115" w:rsidR="00681CF0" w:rsidRDefault="00681CF0" w:rsidP="00681CF0">
      <w:pPr>
        <w:pStyle w:val="ListParagraph"/>
        <w:jc w:val="both"/>
        <w:rPr>
          <w:rFonts w:cs="B Lotus"/>
          <w:sz w:val="28"/>
          <w:szCs w:val="28"/>
          <w:lang w:bidi="fa-IR"/>
        </w:rPr>
      </w:pPr>
      <w:r>
        <w:rPr>
          <w:rFonts w:cs="B Lotus"/>
          <w:sz w:val="28"/>
          <w:szCs w:val="28"/>
          <w:lang w:bidi="fa-IR"/>
        </w:rPr>
        <w:t>Gr = 157500 N</w:t>
      </w:r>
    </w:p>
    <w:p w14:paraId="4F4045BD" w14:textId="28FE9B9D" w:rsidR="00681CF0" w:rsidRDefault="00681CF0" w:rsidP="00681CF0">
      <w:pPr>
        <w:pStyle w:val="ListParagraph"/>
        <w:bidi/>
        <w:jc w:val="both"/>
        <w:rPr>
          <w:rFonts w:cs="B Lotus"/>
          <w:sz w:val="28"/>
          <w:szCs w:val="28"/>
          <w:rtl/>
          <w:lang w:bidi="fa-IR"/>
        </w:rPr>
      </w:pPr>
      <w:r>
        <w:rPr>
          <w:rFonts w:cs="B Lotus" w:hint="cs"/>
          <w:sz w:val="28"/>
          <w:szCs w:val="28"/>
          <w:rtl/>
          <w:lang w:bidi="fa-IR"/>
        </w:rPr>
        <w:t xml:space="preserve">طبقه بام </w:t>
      </w:r>
    </w:p>
    <w:p w14:paraId="6FC04238" w14:textId="77777777" w:rsidR="00681CF0" w:rsidRDefault="00681CF0" w:rsidP="00681CF0">
      <w:pPr>
        <w:pStyle w:val="ListParagraph"/>
        <w:jc w:val="both"/>
        <w:rPr>
          <w:rFonts w:cs="B Lotus"/>
          <w:sz w:val="28"/>
          <w:szCs w:val="28"/>
          <w:lang w:bidi="fa-IR"/>
        </w:rPr>
      </w:pPr>
      <w:r>
        <w:rPr>
          <w:rFonts w:cs="B Lotus"/>
          <w:sz w:val="28"/>
          <w:szCs w:val="28"/>
          <w:lang w:bidi="fa-IR"/>
        </w:rPr>
        <w:t xml:space="preserve">Gr = </w:t>
      </w:r>
      <w:r>
        <w:rPr>
          <w:rFonts w:cs="B Lotus" w:hint="cs"/>
          <w:sz w:val="28"/>
          <w:szCs w:val="28"/>
          <w:rtl/>
          <w:lang w:bidi="fa-IR"/>
        </w:rPr>
        <w:t>1102500</w:t>
      </w:r>
      <w:r>
        <w:rPr>
          <w:rFonts w:cs="B Lotus"/>
          <w:sz w:val="28"/>
          <w:szCs w:val="28"/>
          <w:lang w:bidi="fa-IR"/>
        </w:rPr>
        <w:t xml:space="preserve"> N</w:t>
      </w:r>
    </w:p>
    <w:p w14:paraId="53835D75" w14:textId="330B78AD" w:rsidR="00681CF0" w:rsidRDefault="00681CF0" w:rsidP="00681CF0">
      <w:pPr>
        <w:pStyle w:val="ListParagraph"/>
        <w:bidi/>
        <w:jc w:val="both"/>
        <w:rPr>
          <w:rFonts w:cs="B Lotus"/>
          <w:sz w:val="28"/>
          <w:szCs w:val="28"/>
          <w:rtl/>
          <w:lang w:bidi="fa-IR"/>
        </w:rPr>
      </w:pPr>
    </w:p>
    <w:p w14:paraId="5A214403" w14:textId="2D2F5A23" w:rsidR="00FD546A" w:rsidRDefault="0088064C" w:rsidP="0088064C">
      <w:pPr>
        <w:pStyle w:val="ListParagraph"/>
        <w:bidi/>
        <w:ind w:left="146"/>
        <w:jc w:val="center"/>
        <w:rPr>
          <w:rFonts w:cs="B Lotus"/>
          <w:sz w:val="28"/>
          <w:szCs w:val="28"/>
          <w:lang w:bidi="fa-IR"/>
        </w:rPr>
      </w:pPr>
      <w:r>
        <w:rPr>
          <w:rFonts w:cs="B Lotus"/>
          <w:noProof/>
          <w:sz w:val="28"/>
          <w:szCs w:val="28"/>
          <w:lang w:bidi="fa-IR"/>
        </w:rPr>
        <w:lastRenderedPageBreak/>
        <w:drawing>
          <wp:inline distT="0" distB="0" distL="0" distR="0" wp14:anchorId="0CA1C384" wp14:editId="57F1D372">
            <wp:extent cx="5402580" cy="3306771"/>
            <wp:effectExtent l="0" t="0" r="762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5">
                      <a:extLst>
                        <a:ext uri="{28A0092B-C50C-407E-A947-70E740481C1C}">
                          <a14:useLocalDpi xmlns:a14="http://schemas.microsoft.com/office/drawing/2010/main" val="0"/>
                        </a:ext>
                      </a:extLst>
                    </a:blip>
                    <a:stretch>
                      <a:fillRect/>
                    </a:stretch>
                  </pic:blipFill>
                  <pic:spPr>
                    <a:xfrm>
                      <a:off x="0" y="0"/>
                      <a:ext cx="5405601" cy="3308620"/>
                    </a:xfrm>
                    <a:prstGeom prst="rect">
                      <a:avLst/>
                    </a:prstGeom>
                  </pic:spPr>
                </pic:pic>
              </a:graphicData>
            </a:graphic>
          </wp:inline>
        </w:drawing>
      </w:r>
    </w:p>
    <w:p w14:paraId="5316C5B6" w14:textId="69912254" w:rsidR="0006319F" w:rsidRDefault="004B212A" w:rsidP="0006319F">
      <w:pPr>
        <w:pStyle w:val="ListParagraph"/>
        <w:numPr>
          <w:ilvl w:val="0"/>
          <w:numId w:val="1"/>
        </w:numPr>
        <w:bidi/>
        <w:jc w:val="both"/>
        <w:rPr>
          <w:rFonts w:cs="B Lotus"/>
          <w:sz w:val="28"/>
          <w:szCs w:val="28"/>
          <w:lang w:bidi="fa-IR"/>
        </w:rPr>
      </w:pPr>
      <w:r>
        <w:rPr>
          <w:rFonts w:cs="B Lotus" w:hint="cs"/>
          <w:sz w:val="28"/>
          <w:szCs w:val="28"/>
          <w:rtl/>
          <w:lang w:bidi="fa-IR"/>
        </w:rPr>
        <w:t>آنالیز استاتیک برای بارهای ثقلی پیش از آنالیز تاریخچه زمانی در نظر گرفته شد. ( شروع آنالیز دینامیکی از انتهای آنالیز ثقلی میباشد).</w:t>
      </w:r>
    </w:p>
    <w:p w14:paraId="7FDED524" w14:textId="5DD04F7F" w:rsidR="00F7547C" w:rsidRDefault="003577BF" w:rsidP="00F7547C">
      <w:pPr>
        <w:pStyle w:val="ListParagraph"/>
        <w:numPr>
          <w:ilvl w:val="0"/>
          <w:numId w:val="1"/>
        </w:numPr>
        <w:bidi/>
        <w:jc w:val="both"/>
        <w:rPr>
          <w:rFonts w:cs="B Lotus"/>
          <w:sz w:val="28"/>
          <w:szCs w:val="28"/>
          <w:lang w:bidi="fa-IR"/>
        </w:rPr>
      </w:pPr>
      <w:r>
        <w:rPr>
          <w:rFonts w:cs="B Lotus" w:hint="cs"/>
          <w:sz w:val="28"/>
          <w:szCs w:val="28"/>
          <w:rtl/>
          <w:lang w:bidi="fa-IR"/>
        </w:rPr>
        <w:t>جرم محاسبه شده به گره های چپ قاب انتقال داده شدند.</w:t>
      </w:r>
      <w:r w:rsidR="002A2C1E">
        <w:rPr>
          <w:rFonts w:cs="B Lotus" w:hint="cs"/>
          <w:sz w:val="28"/>
          <w:szCs w:val="28"/>
          <w:rtl/>
          <w:lang w:bidi="fa-IR"/>
        </w:rPr>
        <w:t xml:space="preserve"> و این گره ها برای طبقه به عنوان مرکز جرم( </w:t>
      </w:r>
      <w:r w:rsidR="002A2C1E">
        <w:rPr>
          <w:rFonts w:cs="B Lotus"/>
          <w:sz w:val="28"/>
          <w:szCs w:val="28"/>
          <w:lang w:bidi="fa-IR"/>
        </w:rPr>
        <w:t>) master node</w:t>
      </w:r>
      <w:r w:rsidR="002A2C1E">
        <w:rPr>
          <w:rFonts w:cs="B Lotus" w:hint="cs"/>
          <w:sz w:val="28"/>
          <w:szCs w:val="28"/>
          <w:rtl/>
          <w:lang w:bidi="fa-IR"/>
        </w:rPr>
        <w:t>) در نظر گرفته شدند.</w:t>
      </w:r>
    </w:p>
    <w:p w14:paraId="0E59C265" w14:textId="77777777" w:rsidR="0088064C" w:rsidRPr="0088064C" w:rsidRDefault="0088064C" w:rsidP="0088064C">
      <w:pPr>
        <w:bidi/>
        <w:jc w:val="both"/>
        <w:rPr>
          <w:rFonts w:cs="B Lotus"/>
          <w:sz w:val="28"/>
          <w:szCs w:val="28"/>
          <w:lang w:bidi="fa-IR"/>
        </w:rPr>
      </w:pPr>
    </w:p>
    <w:p w14:paraId="5A700526" w14:textId="282D54D6" w:rsidR="00100F75" w:rsidRDefault="00100F75" w:rsidP="00100F75">
      <w:pPr>
        <w:pStyle w:val="ListParagraph"/>
        <w:bidi/>
        <w:jc w:val="center"/>
        <w:rPr>
          <w:rFonts w:cs="B Lotus"/>
          <w:sz w:val="28"/>
          <w:szCs w:val="28"/>
          <w:rtl/>
          <w:lang w:bidi="fa-IR"/>
        </w:rPr>
      </w:pPr>
      <w:r>
        <w:rPr>
          <w:rFonts w:cs="B Lotus" w:hint="cs"/>
          <w:sz w:val="28"/>
          <w:szCs w:val="28"/>
          <w:rtl/>
          <w:lang w:bidi="fa-IR"/>
        </w:rPr>
        <w:t xml:space="preserve">المانهای </w:t>
      </w:r>
      <w:r>
        <w:rPr>
          <w:rFonts w:cs="B Lotus"/>
          <w:sz w:val="28"/>
          <w:szCs w:val="28"/>
          <w:lang w:bidi="fa-IR"/>
        </w:rPr>
        <w:t xml:space="preserve">Zero length </w:t>
      </w:r>
      <w:r>
        <w:rPr>
          <w:rFonts w:cs="B Lotus" w:hint="cs"/>
          <w:sz w:val="28"/>
          <w:szCs w:val="28"/>
          <w:rtl/>
          <w:lang w:bidi="fa-IR"/>
        </w:rPr>
        <w:t xml:space="preserve"> برای ایجاد انتهای مفصلی </w:t>
      </w:r>
    </w:p>
    <w:p w14:paraId="242E6056" w14:textId="6E1C580D" w:rsidR="00100F75" w:rsidRDefault="00100F75" w:rsidP="00100F75">
      <w:pPr>
        <w:pStyle w:val="ListParagraph"/>
        <w:bidi/>
        <w:ind w:left="146"/>
        <w:jc w:val="center"/>
        <w:rPr>
          <w:rFonts w:cs="B Lotus"/>
          <w:sz w:val="28"/>
          <w:szCs w:val="28"/>
          <w:rtl/>
          <w:lang w:bidi="fa-IR"/>
        </w:rPr>
      </w:pPr>
      <w:r>
        <w:rPr>
          <w:rFonts w:cs="B Lotus"/>
          <w:noProof/>
          <w:sz w:val="28"/>
          <w:szCs w:val="28"/>
          <w:lang w:bidi="fa-IR"/>
        </w:rPr>
        <w:drawing>
          <wp:inline distT="0" distB="0" distL="0" distR="0" wp14:anchorId="7C3FC2D2" wp14:editId="21E9E55B">
            <wp:extent cx="4625340" cy="2951125"/>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635149" cy="2957384"/>
                    </a:xfrm>
                    <a:prstGeom prst="rect">
                      <a:avLst/>
                    </a:prstGeom>
                  </pic:spPr>
                </pic:pic>
              </a:graphicData>
            </a:graphic>
          </wp:inline>
        </w:drawing>
      </w:r>
    </w:p>
    <w:p w14:paraId="7F50118B" w14:textId="29947EA1" w:rsidR="001064E0" w:rsidRDefault="00A7646B" w:rsidP="001064E0">
      <w:pPr>
        <w:pStyle w:val="ListParagraph"/>
        <w:bidi/>
        <w:ind w:left="146"/>
        <w:jc w:val="center"/>
        <w:rPr>
          <w:rFonts w:cs="B Lotus"/>
          <w:sz w:val="28"/>
          <w:szCs w:val="28"/>
          <w:rtl/>
          <w:lang w:bidi="fa-IR"/>
        </w:rPr>
      </w:pPr>
      <w:r>
        <w:rPr>
          <w:rFonts w:cs="B Lotus" w:hint="cs"/>
          <w:sz w:val="28"/>
          <w:szCs w:val="28"/>
          <w:rtl/>
          <w:lang w:bidi="fa-IR"/>
        </w:rPr>
        <w:lastRenderedPageBreak/>
        <w:t>تغییر شکل سازه تحت بار ثقلی</w:t>
      </w:r>
    </w:p>
    <w:p w14:paraId="40CAB41D" w14:textId="50DA26A6" w:rsidR="00A7646B" w:rsidRDefault="00A7646B" w:rsidP="00A7646B">
      <w:pPr>
        <w:pStyle w:val="ListParagraph"/>
        <w:bidi/>
        <w:ind w:left="146"/>
        <w:jc w:val="center"/>
        <w:rPr>
          <w:rFonts w:cs="B Lotus" w:hint="cs"/>
          <w:sz w:val="28"/>
          <w:szCs w:val="28"/>
          <w:rtl/>
          <w:lang w:bidi="fa-IR"/>
        </w:rPr>
      </w:pPr>
      <w:r>
        <w:rPr>
          <w:rFonts w:cs="B Lotus" w:hint="cs"/>
          <w:noProof/>
          <w:sz w:val="28"/>
          <w:szCs w:val="28"/>
          <w:rtl/>
          <w:lang w:val="fa-IR" w:bidi="fa-IR"/>
        </w:rPr>
        <w:drawing>
          <wp:inline distT="0" distB="0" distL="0" distR="0" wp14:anchorId="5C098C30" wp14:editId="645732CD">
            <wp:extent cx="4747260" cy="3138973"/>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7">
                      <a:extLst>
                        <a:ext uri="{28A0092B-C50C-407E-A947-70E740481C1C}">
                          <a14:useLocalDpi xmlns:a14="http://schemas.microsoft.com/office/drawing/2010/main" val="0"/>
                        </a:ext>
                      </a:extLst>
                    </a:blip>
                    <a:stretch>
                      <a:fillRect/>
                    </a:stretch>
                  </pic:blipFill>
                  <pic:spPr>
                    <a:xfrm>
                      <a:off x="0" y="0"/>
                      <a:ext cx="4757162" cy="3145520"/>
                    </a:xfrm>
                    <a:prstGeom prst="rect">
                      <a:avLst/>
                    </a:prstGeom>
                  </pic:spPr>
                </pic:pic>
              </a:graphicData>
            </a:graphic>
          </wp:inline>
        </w:drawing>
      </w:r>
    </w:p>
    <w:p w14:paraId="0973BEAF" w14:textId="77777777" w:rsidR="003F4A08" w:rsidRDefault="003F4A08" w:rsidP="00100F75">
      <w:pPr>
        <w:bidi/>
        <w:jc w:val="center"/>
        <w:rPr>
          <w:rFonts w:cs="B Lotus"/>
          <w:sz w:val="28"/>
          <w:szCs w:val="28"/>
          <w:rtl/>
          <w:lang w:bidi="fa-IR"/>
        </w:rPr>
      </w:pPr>
    </w:p>
    <w:p w14:paraId="762005D3" w14:textId="25109D6A" w:rsidR="00100F75" w:rsidRDefault="00100F75" w:rsidP="003F4A08">
      <w:pPr>
        <w:bidi/>
        <w:jc w:val="center"/>
        <w:rPr>
          <w:rFonts w:cs="B Lotus"/>
          <w:sz w:val="28"/>
          <w:szCs w:val="28"/>
          <w:rtl/>
          <w:lang w:bidi="fa-IR"/>
        </w:rPr>
      </w:pPr>
      <w:r>
        <w:rPr>
          <w:rFonts w:cs="B Lotus" w:hint="cs"/>
          <w:sz w:val="28"/>
          <w:szCs w:val="28"/>
          <w:rtl/>
          <w:lang w:bidi="fa-IR"/>
        </w:rPr>
        <w:t>تاریخچه تغییر مکان جانبی بام تحت زلزله طبس</w:t>
      </w:r>
    </w:p>
    <w:p w14:paraId="0563CB7F" w14:textId="2766A9EB" w:rsidR="00100F75" w:rsidRDefault="009F5A26" w:rsidP="00100F75">
      <w:pPr>
        <w:bidi/>
        <w:jc w:val="center"/>
        <w:rPr>
          <w:rFonts w:cs="B Lotus"/>
          <w:sz w:val="28"/>
          <w:szCs w:val="28"/>
          <w:rtl/>
          <w:lang w:bidi="fa-IR"/>
        </w:rPr>
      </w:pPr>
      <w:r>
        <w:rPr>
          <w:rFonts w:cs="B Lotus"/>
          <w:noProof/>
          <w:sz w:val="28"/>
          <w:szCs w:val="28"/>
          <w:rtl/>
          <w:lang w:val="fa-IR" w:bidi="fa-IR"/>
        </w:rPr>
        <w:drawing>
          <wp:inline distT="0" distB="0" distL="0" distR="0" wp14:anchorId="28915CA9" wp14:editId="5739E583">
            <wp:extent cx="5943600" cy="31838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extLst>
                        <a:ext uri="{28A0092B-C50C-407E-A947-70E740481C1C}">
                          <a14:useLocalDpi xmlns:a14="http://schemas.microsoft.com/office/drawing/2010/main" val="0"/>
                        </a:ext>
                      </a:extLst>
                    </a:blip>
                    <a:stretch>
                      <a:fillRect/>
                    </a:stretch>
                  </pic:blipFill>
                  <pic:spPr>
                    <a:xfrm>
                      <a:off x="0" y="0"/>
                      <a:ext cx="5943600" cy="3183890"/>
                    </a:xfrm>
                    <a:prstGeom prst="rect">
                      <a:avLst/>
                    </a:prstGeom>
                  </pic:spPr>
                </pic:pic>
              </a:graphicData>
            </a:graphic>
          </wp:inline>
        </w:drawing>
      </w:r>
    </w:p>
    <w:p w14:paraId="6CC1A3A4" w14:textId="5BAFAD1C" w:rsidR="00A7646B" w:rsidRDefault="00A7646B" w:rsidP="00A7646B">
      <w:pPr>
        <w:bidi/>
        <w:jc w:val="center"/>
        <w:rPr>
          <w:rFonts w:cs="B Lotus"/>
          <w:sz w:val="28"/>
          <w:szCs w:val="28"/>
          <w:rtl/>
          <w:lang w:bidi="fa-IR"/>
        </w:rPr>
      </w:pPr>
    </w:p>
    <w:p w14:paraId="547FA72E" w14:textId="33957F46" w:rsidR="00100F75" w:rsidRDefault="00100F75" w:rsidP="00100F75">
      <w:pPr>
        <w:bidi/>
        <w:jc w:val="center"/>
        <w:rPr>
          <w:rFonts w:cs="B Lotus"/>
          <w:sz w:val="28"/>
          <w:szCs w:val="28"/>
          <w:rtl/>
          <w:lang w:bidi="fa-IR"/>
        </w:rPr>
      </w:pPr>
      <w:r>
        <w:rPr>
          <w:rFonts w:cs="B Lotus" w:hint="cs"/>
          <w:sz w:val="28"/>
          <w:szCs w:val="28"/>
          <w:rtl/>
          <w:lang w:bidi="fa-IR"/>
        </w:rPr>
        <w:t xml:space="preserve">تاریخچه تغییر مکان جانبی بام تحت زلزله </w:t>
      </w:r>
      <w:r>
        <w:rPr>
          <w:rFonts w:cs="B Lotus"/>
          <w:sz w:val="28"/>
          <w:szCs w:val="28"/>
          <w:lang w:bidi="fa-IR"/>
        </w:rPr>
        <w:t>Northridge</w:t>
      </w:r>
    </w:p>
    <w:p w14:paraId="35367C1B" w14:textId="5D55CDC5" w:rsidR="00911AA4" w:rsidRDefault="009F5A26" w:rsidP="009F5A26">
      <w:pPr>
        <w:bidi/>
        <w:jc w:val="center"/>
        <w:rPr>
          <w:rFonts w:cs="B Lotus"/>
          <w:sz w:val="28"/>
          <w:szCs w:val="28"/>
          <w:rtl/>
          <w:lang w:bidi="fa-IR"/>
        </w:rPr>
      </w:pPr>
      <w:r>
        <w:rPr>
          <w:rFonts w:cs="B Lotus"/>
          <w:noProof/>
          <w:sz w:val="28"/>
          <w:szCs w:val="28"/>
          <w:rtl/>
          <w:lang w:val="fa-IR" w:bidi="fa-IR"/>
        </w:rPr>
        <w:lastRenderedPageBreak/>
        <w:drawing>
          <wp:inline distT="0" distB="0" distL="0" distR="0" wp14:anchorId="3FC3E8BD" wp14:editId="22C601D6">
            <wp:extent cx="5943600" cy="31838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5943600" cy="3183890"/>
                    </a:xfrm>
                    <a:prstGeom prst="rect">
                      <a:avLst/>
                    </a:prstGeom>
                  </pic:spPr>
                </pic:pic>
              </a:graphicData>
            </a:graphic>
          </wp:inline>
        </w:drawing>
      </w:r>
    </w:p>
    <w:p w14:paraId="74A920DB" w14:textId="53029AFF" w:rsidR="00911AA4" w:rsidRDefault="00100F75" w:rsidP="00911AA4">
      <w:pPr>
        <w:bidi/>
        <w:jc w:val="both"/>
        <w:rPr>
          <w:rFonts w:cs="B Lotus"/>
          <w:sz w:val="28"/>
          <w:szCs w:val="28"/>
          <w:rtl/>
          <w:lang w:bidi="fa-IR"/>
        </w:rPr>
      </w:pPr>
      <w:r>
        <w:rPr>
          <w:rFonts w:cs="B Lotus" w:hint="cs"/>
          <w:sz w:val="28"/>
          <w:szCs w:val="28"/>
          <w:rtl/>
          <w:lang w:bidi="fa-IR"/>
        </w:rPr>
        <w:t>توضیحات: به منظور بررسی میزان جابجایی ماندگار سازه بعد از زلزله، گامهای زمانی آنالیزها طوری تعریف شده اند که بعد از اتمام زمان رگورد، آنالیزها حدود 10 ثانیه دیگر نیز ادامه داشته باشند ( تا بعد از ارتعاش آزاد سازه به حالت سکون برسد</w:t>
      </w:r>
      <w:r w:rsidR="00302572">
        <w:rPr>
          <w:rFonts w:cs="B Lotus" w:hint="cs"/>
          <w:sz w:val="28"/>
          <w:szCs w:val="28"/>
          <w:rtl/>
          <w:lang w:bidi="fa-IR"/>
        </w:rPr>
        <w:t xml:space="preserve"> ) زلزله طبس 40  ثانیه و زلزله </w:t>
      </w:r>
      <w:r w:rsidR="00302572">
        <w:rPr>
          <w:rFonts w:cs="B Lotus"/>
          <w:sz w:val="28"/>
          <w:szCs w:val="28"/>
          <w:lang w:bidi="fa-IR"/>
        </w:rPr>
        <w:t>Northridge</w:t>
      </w:r>
      <w:r w:rsidR="00302572">
        <w:rPr>
          <w:rFonts w:cs="B Lotus" w:hint="cs"/>
          <w:sz w:val="28"/>
          <w:szCs w:val="28"/>
          <w:rtl/>
          <w:lang w:bidi="fa-IR"/>
        </w:rPr>
        <w:t xml:space="preserve"> 25 ثانیه می باشند. همانطور که ملاحظه می شود در زلزله </w:t>
      </w:r>
      <w:r w:rsidR="00302572">
        <w:rPr>
          <w:rFonts w:cs="B Lotus"/>
          <w:sz w:val="28"/>
          <w:szCs w:val="28"/>
          <w:lang w:bidi="fa-IR"/>
        </w:rPr>
        <w:t xml:space="preserve">Northridge </w:t>
      </w:r>
      <w:r w:rsidR="00302572">
        <w:rPr>
          <w:rFonts w:cs="B Lotus" w:hint="cs"/>
          <w:sz w:val="28"/>
          <w:szCs w:val="28"/>
          <w:rtl/>
          <w:lang w:bidi="fa-IR"/>
        </w:rPr>
        <w:t xml:space="preserve"> تغییر شکل ماندگار در سازه وجود دارد</w:t>
      </w:r>
      <w:r w:rsidR="00A1215C">
        <w:rPr>
          <w:rFonts w:cs="B Lotus" w:hint="cs"/>
          <w:sz w:val="28"/>
          <w:szCs w:val="28"/>
          <w:rtl/>
          <w:lang w:bidi="fa-IR"/>
        </w:rPr>
        <w:t xml:space="preserve"> و سازه به وضعیت اولیه صفر باز نگشته است.</w:t>
      </w:r>
      <w:r w:rsidR="00302572">
        <w:rPr>
          <w:rFonts w:cs="B Lotus" w:hint="cs"/>
          <w:sz w:val="28"/>
          <w:szCs w:val="28"/>
          <w:rtl/>
          <w:lang w:bidi="fa-IR"/>
        </w:rPr>
        <w:t xml:space="preserve"> </w:t>
      </w:r>
    </w:p>
    <w:p w14:paraId="1E028ECB" w14:textId="632CD66A" w:rsidR="00911AA4" w:rsidRDefault="00911AA4" w:rsidP="00911AA4">
      <w:pPr>
        <w:bidi/>
        <w:jc w:val="both"/>
        <w:rPr>
          <w:rFonts w:cs="B Lotus"/>
          <w:sz w:val="28"/>
          <w:szCs w:val="28"/>
          <w:rtl/>
          <w:lang w:bidi="fa-IR"/>
        </w:rPr>
      </w:pPr>
    </w:p>
    <w:p w14:paraId="4A2A8416" w14:textId="5C1A2931" w:rsidR="00911AA4" w:rsidRDefault="00911AA4" w:rsidP="00911AA4">
      <w:pPr>
        <w:bidi/>
        <w:jc w:val="both"/>
        <w:rPr>
          <w:rFonts w:cs="B Lotus"/>
          <w:sz w:val="28"/>
          <w:szCs w:val="28"/>
          <w:rtl/>
          <w:lang w:bidi="fa-IR"/>
        </w:rPr>
      </w:pPr>
    </w:p>
    <w:p w14:paraId="72AB1789" w14:textId="77777777" w:rsidR="00911AA4" w:rsidRPr="00911AA4" w:rsidRDefault="00911AA4" w:rsidP="00911AA4">
      <w:pPr>
        <w:bidi/>
        <w:jc w:val="both"/>
        <w:rPr>
          <w:rFonts w:cs="B Lotus"/>
          <w:sz w:val="28"/>
          <w:szCs w:val="28"/>
          <w:lang w:bidi="fa-IR"/>
        </w:rPr>
      </w:pPr>
    </w:p>
    <w:sectPr w:rsidR="00911AA4" w:rsidRPr="00911AA4" w:rsidSect="00100F75">
      <w:pgSz w:w="12240" w:h="15840"/>
      <w:pgMar w:top="144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640FE"/>
    <w:multiLevelType w:val="hybridMultilevel"/>
    <w:tmpl w:val="FEE2D7B6"/>
    <w:lvl w:ilvl="0" w:tplc="F3B28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94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D7E"/>
    <w:rsid w:val="00000DFB"/>
    <w:rsid w:val="00013783"/>
    <w:rsid w:val="00017298"/>
    <w:rsid w:val="00027687"/>
    <w:rsid w:val="00046522"/>
    <w:rsid w:val="0006319F"/>
    <w:rsid w:val="000A05C7"/>
    <w:rsid w:val="000A2AE8"/>
    <w:rsid w:val="000D3A66"/>
    <w:rsid w:val="00100F75"/>
    <w:rsid w:val="001064E0"/>
    <w:rsid w:val="00292A1B"/>
    <w:rsid w:val="002A2C1E"/>
    <w:rsid w:val="002B5E61"/>
    <w:rsid w:val="002F1E5E"/>
    <w:rsid w:val="00302572"/>
    <w:rsid w:val="00315652"/>
    <w:rsid w:val="003577BF"/>
    <w:rsid w:val="003F4A08"/>
    <w:rsid w:val="004102E8"/>
    <w:rsid w:val="004B212A"/>
    <w:rsid w:val="00584B96"/>
    <w:rsid w:val="00593B06"/>
    <w:rsid w:val="005C196A"/>
    <w:rsid w:val="005E054D"/>
    <w:rsid w:val="005E72A7"/>
    <w:rsid w:val="00681CF0"/>
    <w:rsid w:val="006A3DC1"/>
    <w:rsid w:val="006B2F52"/>
    <w:rsid w:val="007071BA"/>
    <w:rsid w:val="007A67A0"/>
    <w:rsid w:val="0088064C"/>
    <w:rsid w:val="008D5A61"/>
    <w:rsid w:val="00907FA0"/>
    <w:rsid w:val="00911AA4"/>
    <w:rsid w:val="00942B72"/>
    <w:rsid w:val="009E422D"/>
    <w:rsid w:val="009F5A26"/>
    <w:rsid w:val="00A1215C"/>
    <w:rsid w:val="00A20A23"/>
    <w:rsid w:val="00A7646B"/>
    <w:rsid w:val="00A84333"/>
    <w:rsid w:val="00AD0D7E"/>
    <w:rsid w:val="00B672D7"/>
    <w:rsid w:val="00BF6281"/>
    <w:rsid w:val="00C56B78"/>
    <w:rsid w:val="00CB3CAD"/>
    <w:rsid w:val="00CC0B88"/>
    <w:rsid w:val="00D03E10"/>
    <w:rsid w:val="00D36DE1"/>
    <w:rsid w:val="00D95CB6"/>
    <w:rsid w:val="00DA5F15"/>
    <w:rsid w:val="00E21CFA"/>
    <w:rsid w:val="00E2354A"/>
    <w:rsid w:val="00E245B7"/>
    <w:rsid w:val="00EC16B1"/>
    <w:rsid w:val="00F37DCC"/>
    <w:rsid w:val="00F55D9E"/>
    <w:rsid w:val="00F7547C"/>
    <w:rsid w:val="00FC6283"/>
    <w:rsid w:val="00FD54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341CC"/>
  <w15:chartTrackingRefBased/>
  <w15:docId w15:val="{329B8F88-1EB6-41E9-B540-DD85CB07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F75"/>
  </w:style>
  <w:style w:type="paragraph" w:styleId="Heading1">
    <w:name w:val="heading 1"/>
    <w:basedOn w:val="Normal"/>
    <w:next w:val="Normal"/>
    <w:link w:val="Heading1Char"/>
    <w:uiPriority w:val="9"/>
    <w:qFormat/>
    <w:rsid w:val="00100F75"/>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00F75"/>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100F75"/>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100F75"/>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100F75"/>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100F75"/>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100F75"/>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100F75"/>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100F75"/>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7687"/>
    <w:pPr>
      <w:ind w:left="720"/>
      <w:contextualSpacing/>
    </w:pPr>
  </w:style>
  <w:style w:type="character" w:customStyle="1" w:styleId="Heading1Char">
    <w:name w:val="Heading 1 Char"/>
    <w:basedOn w:val="DefaultParagraphFont"/>
    <w:link w:val="Heading1"/>
    <w:uiPriority w:val="9"/>
    <w:rsid w:val="00100F7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100F75"/>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100F75"/>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100F75"/>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100F75"/>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100F75"/>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100F75"/>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100F75"/>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100F75"/>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100F75"/>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100F75"/>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100F75"/>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100F75"/>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100F75"/>
    <w:rPr>
      <w:rFonts w:asciiTheme="majorHAnsi" w:eastAsiaTheme="majorEastAsia" w:hAnsiTheme="majorHAnsi" w:cstheme="majorBidi"/>
      <w:sz w:val="24"/>
      <w:szCs w:val="24"/>
    </w:rPr>
  </w:style>
  <w:style w:type="character" w:styleId="Strong">
    <w:name w:val="Strong"/>
    <w:basedOn w:val="DefaultParagraphFont"/>
    <w:uiPriority w:val="22"/>
    <w:qFormat/>
    <w:rsid w:val="00100F75"/>
    <w:rPr>
      <w:b/>
      <w:bCs/>
    </w:rPr>
  </w:style>
  <w:style w:type="character" w:styleId="Emphasis">
    <w:name w:val="Emphasis"/>
    <w:basedOn w:val="DefaultParagraphFont"/>
    <w:uiPriority w:val="20"/>
    <w:qFormat/>
    <w:rsid w:val="00100F75"/>
    <w:rPr>
      <w:i/>
      <w:iCs/>
    </w:rPr>
  </w:style>
  <w:style w:type="paragraph" w:styleId="NoSpacing">
    <w:name w:val="No Spacing"/>
    <w:uiPriority w:val="1"/>
    <w:qFormat/>
    <w:rsid w:val="00100F75"/>
    <w:pPr>
      <w:spacing w:after="0" w:line="240" w:lineRule="auto"/>
    </w:pPr>
  </w:style>
  <w:style w:type="paragraph" w:styleId="Quote">
    <w:name w:val="Quote"/>
    <w:basedOn w:val="Normal"/>
    <w:next w:val="Normal"/>
    <w:link w:val="QuoteChar"/>
    <w:uiPriority w:val="29"/>
    <w:qFormat/>
    <w:rsid w:val="00100F75"/>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100F75"/>
    <w:rPr>
      <w:i/>
      <w:iCs/>
      <w:color w:val="404040" w:themeColor="text1" w:themeTint="BF"/>
    </w:rPr>
  </w:style>
  <w:style w:type="paragraph" w:styleId="IntenseQuote">
    <w:name w:val="Intense Quote"/>
    <w:basedOn w:val="Normal"/>
    <w:next w:val="Normal"/>
    <w:link w:val="IntenseQuoteChar"/>
    <w:uiPriority w:val="30"/>
    <w:qFormat/>
    <w:rsid w:val="00100F75"/>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100F75"/>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100F75"/>
    <w:rPr>
      <w:i/>
      <w:iCs/>
      <w:color w:val="404040" w:themeColor="text1" w:themeTint="BF"/>
    </w:rPr>
  </w:style>
  <w:style w:type="character" w:styleId="IntenseEmphasis">
    <w:name w:val="Intense Emphasis"/>
    <w:basedOn w:val="DefaultParagraphFont"/>
    <w:uiPriority w:val="21"/>
    <w:qFormat/>
    <w:rsid w:val="00100F75"/>
    <w:rPr>
      <w:b/>
      <w:bCs/>
      <w:i/>
      <w:iCs/>
    </w:rPr>
  </w:style>
  <w:style w:type="character" w:styleId="SubtleReference">
    <w:name w:val="Subtle Reference"/>
    <w:basedOn w:val="DefaultParagraphFont"/>
    <w:uiPriority w:val="31"/>
    <w:qFormat/>
    <w:rsid w:val="00100F7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100F75"/>
    <w:rPr>
      <w:b/>
      <w:bCs/>
      <w:smallCaps/>
      <w:spacing w:val="5"/>
      <w:u w:val="single"/>
    </w:rPr>
  </w:style>
  <w:style w:type="character" w:styleId="BookTitle">
    <w:name w:val="Book Title"/>
    <w:basedOn w:val="DefaultParagraphFont"/>
    <w:uiPriority w:val="33"/>
    <w:qFormat/>
    <w:rsid w:val="00100F75"/>
    <w:rPr>
      <w:b/>
      <w:bCs/>
      <w:smallCaps/>
    </w:rPr>
  </w:style>
  <w:style w:type="paragraph" w:styleId="TOCHeading">
    <w:name w:val="TOC Heading"/>
    <w:basedOn w:val="Heading1"/>
    <w:next w:val="Normal"/>
    <w:uiPriority w:val="39"/>
    <w:semiHidden/>
    <w:unhideWhenUsed/>
    <w:qFormat/>
    <w:rsid w:val="00100F7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oktai</dc:creator>
  <cp:keywords/>
  <dc:description/>
  <cp:lastModifiedBy>oktai</cp:lastModifiedBy>
  <cp:revision>58</cp:revision>
  <cp:lastPrinted>2022-06-24T09:53:00Z</cp:lastPrinted>
  <dcterms:created xsi:type="dcterms:W3CDTF">2018-05-28T12:21:00Z</dcterms:created>
  <dcterms:modified xsi:type="dcterms:W3CDTF">2022-06-24T09:55:00Z</dcterms:modified>
</cp:coreProperties>
</file>